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92CD6" w14:textId="08C29CA7" w:rsidR="00632392" w:rsidRDefault="00A21B79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27BBC984">
            <wp:simplePos x="0" y="0"/>
            <wp:positionH relativeFrom="column">
              <wp:posOffset>-367029</wp:posOffset>
            </wp:positionH>
            <wp:positionV relativeFrom="paragraph">
              <wp:posOffset>-55879</wp:posOffset>
            </wp:positionV>
            <wp:extent cx="4171950" cy="1320800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32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05108C" w14:textId="111FB72B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F23A87" w14:paraId="312FE995" w14:textId="77777777" w:rsidTr="007A1B7D">
        <w:tc>
          <w:tcPr>
            <w:tcW w:w="3494" w:type="dxa"/>
          </w:tcPr>
          <w:p w14:paraId="7619E40D" w14:textId="2C060AB7" w:rsidR="00F23A87" w:rsidRDefault="00F23A87" w:rsidP="00F23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</w:tcPr>
          <w:p w14:paraId="5A4ECF51" w14:textId="77777777" w:rsidR="00F23A87" w:rsidRDefault="00F23A87" w:rsidP="00F23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</w:tcPr>
          <w:p w14:paraId="1C74355D" w14:textId="77777777" w:rsidR="00F23A87" w:rsidRDefault="00F23A87" w:rsidP="00F23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620C6D5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389FC1AC" w14:textId="77777777">
        <w:tc>
          <w:tcPr>
            <w:tcW w:w="1080" w:type="dxa"/>
            <w:vAlign w:val="center"/>
          </w:tcPr>
          <w:p w14:paraId="7454C474" w14:textId="3E81ACD2" w:rsidR="00F23A87" w:rsidRPr="005A5B1B" w:rsidRDefault="00F23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1080"/>
        <w:gridCol w:w="2160"/>
        <w:gridCol w:w="1080"/>
        <w:gridCol w:w="1620"/>
        <w:gridCol w:w="3420"/>
      </w:tblGrid>
      <w:tr w:rsidR="00F23A87" w14:paraId="57FF5648" w14:textId="77777777" w:rsidTr="00F23A87">
        <w:tc>
          <w:tcPr>
            <w:tcW w:w="1080" w:type="dxa"/>
            <w:vAlign w:val="center"/>
            <w:hideMark/>
          </w:tcPr>
          <w:p w14:paraId="1F4C477A" w14:textId="77777777" w:rsidR="00F23A87" w:rsidRDefault="00F23A87" w:rsidP="000849F7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  <w:hideMark/>
          </w:tcPr>
          <w:p w14:paraId="4C5EC7D8" w14:textId="106459A7" w:rsidR="00F23A87" w:rsidRDefault="00F23A87" w:rsidP="000849F7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43001-288/2024-0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</w:p>
        </w:tc>
        <w:tc>
          <w:tcPr>
            <w:tcW w:w="1080" w:type="dxa"/>
            <w:vAlign w:val="center"/>
          </w:tcPr>
          <w:p w14:paraId="6B258FF8" w14:textId="77777777" w:rsidR="00F23A87" w:rsidRDefault="00F23A87" w:rsidP="000849F7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  <w:hideMark/>
          </w:tcPr>
          <w:p w14:paraId="1B110984" w14:textId="77777777" w:rsidR="00F23A87" w:rsidRDefault="00F23A87" w:rsidP="000849F7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  <w:hideMark/>
          </w:tcPr>
          <w:p w14:paraId="77A6E07F" w14:textId="77777777" w:rsidR="00F23A87" w:rsidRDefault="00F23A87" w:rsidP="000849F7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A-41/24 S   </w:t>
            </w:r>
          </w:p>
        </w:tc>
      </w:tr>
      <w:tr w:rsidR="00F23A87" w14:paraId="0A9FE97B" w14:textId="77777777" w:rsidTr="00F23A87">
        <w:tc>
          <w:tcPr>
            <w:tcW w:w="1080" w:type="dxa"/>
            <w:vAlign w:val="center"/>
            <w:hideMark/>
          </w:tcPr>
          <w:p w14:paraId="799DE297" w14:textId="77777777" w:rsidR="00F23A87" w:rsidRDefault="00F23A87" w:rsidP="000849F7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  <w:hideMark/>
          </w:tcPr>
          <w:p w14:paraId="390AC446" w14:textId="0ECB46E3" w:rsidR="00F23A87" w:rsidRDefault="00F23A87" w:rsidP="000849F7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.0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.2025</w:t>
            </w:r>
            <w:proofErr w:type="gramEnd"/>
          </w:p>
        </w:tc>
        <w:tc>
          <w:tcPr>
            <w:tcW w:w="1080" w:type="dxa"/>
            <w:vAlign w:val="center"/>
          </w:tcPr>
          <w:p w14:paraId="6D18905D" w14:textId="77777777" w:rsidR="00F23A87" w:rsidRDefault="00F23A87" w:rsidP="000849F7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  <w:hideMark/>
          </w:tcPr>
          <w:p w14:paraId="62671EF1" w14:textId="77777777" w:rsidR="00F23A87" w:rsidRDefault="00F23A87" w:rsidP="000849F7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  <w:hideMark/>
          </w:tcPr>
          <w:p w14:paraId="291AF7C4" w14:textId="77777777" w:rsidR="00F23A87" w:rsidRDefault="00F23A87" w:rsidP="000849F7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2431-24-300139/0</w:t>
            </w:r>
          </w:p>
        </w:tc>
      </w:tr>
    </w:tbl>
    <w:p w14:paraId="78AEE876" w14:textId="77777777" w:rsidR="00F23A87" w:rsidRDefault="00F23A8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7A502760" w14:textId="276B3860" w:rsidR="00F23A87" w:rsidRDefault="00F23A8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575E8068" w14:textId="77777777" w:rsidR="00F23A87" w:rsidRDefault="00F23A8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752C2C16" w14:textId="6918DFD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47A123E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E6DA444" w14:textId="77777777">
        <w:tc>
          <w:tcPr>
            <w:tcW w:w="9288" w:type="dxa"/>
          </w:tcPr>
          <w:tbl>
            <w:tblPr>
              <w:tblW w:w="9288" w:type="dxa"/>
              <w:tblLayout w:type="fixed"/>
              <w:tblLook w:val="04A0" w:firstRow="1" w:lastRow="0" w:firstColumn="1" w:lastColumn="0" w:noHBand="0" w:noVBand="1"/>
            </w:tblPr>
            <w:tblGrid>
              <w:gridCol w:w="9288"/>
            </w:tblGrid>
            <w:tr w:rsidR="00B844A9" w:rsidRPr="00613D0A" w14:paraId="3EF17C2B" w14:textId="77777777" w:rsidTr="00B63065">
              <w:tc>
                <w:tcPr>
                  <w:tcW w:w="9288" w:type="dxa"/>
                  <w:hideMark/>
                </w:tcPr>
                <w:p w14:paraId="326E3B6B" w14:textId="77777777" w:rsidR="00A94E13" w:rsidRPr="00A94E13" w:rsidRDefault="00A94E13" w:rsidP="00A94E13">
                  <w:pPr>
                    <w:rPr>
                      <w:rFonts w:ascii="Arial" w:hAnsi="Arial" w:cs="Arial"/>
                      <w:b/>
                    </w:rPr>
                  </w:pPr>
                  <w:r w:rsidRPr="00A94E13">
                    <w:rPr>
                      <w:rFonts w:ascii="Arial" w:hAnsi="Arial" w:cs="Arial"/>
                      <w:b/>
                    </w:rPr>
                    <w:t>Izdelava funkcionalnih specifikacij delovanja sistema ETCS na območju delovišč na železniških progah Zidani Most-Šentilj-</w:t>
                  </w:r>
                  <w:proofErr w:type="gramStart"/>
                  <w:r w:rsidRPr="00A94E13">
                    <w:rPr>
                      <w:rFonts w:ascii="Arial" w:hAnsi="Arial" w:cs="Arial"/>
                      <w:b/>
                    </w:rPr>
                    <w:t>d.</w:t>
                  </w:r>
                  <w:proofErr w:type="gramEnd"/>
                  <w:r w:rsidRPr="00A94E13">
                    <w:rPr>
                      <w:rFonts w:ascii="Arial" w:hAnsi="Arial" w:cs="Arial"/>
                      <w:b/>
                    </w:rPr>
                    <w:t>m. in Ljubljana-Sežana-d.m.</w:t>
                  </w:r>
                </w:p>
                <w:p w14:paraId="44D87446" w14:textId="61532CCC" w:rsidR="00B844A9" w:rsidRPr="00613D0A" w:rsidRDefault="00B844A9" w:rsidP="00B844A9">
                  <w:pPr>
                    <w:pStyle w:val="Konnaopomba-besedilo"/>
                    <w:spacing w:line="276" w:lineRule="auto"/>
                    <w:jc w:val="center"/>
                    <w:rPr>
                      <w:rFonts w:ascii="Arial" w:hAnsi="Arial" w:cs="Arial"/>
                      <w:b/>
                      <w:szCs w:val="20"/>
                    </w:rPr>
                  </w:pPr>
                </w:p>
              </w:tc>
            </w:tr>
          </w:tbl>
          <w:p w14:paraId="51355630" w14:textId="77777777" w:rsidR="00B844A9" w:rsidRPr="00613D0A" w:rsidRDefault="00B844A9" w:rsidP="00B844A9">
            <w:pPr>
              <w:pStyle w:val="Konnaopomba-besedilo"/>
              <w:spacing w:line="276" w:lineRule="auto"/>
              <w:jc w:val="both"/>
              <w:rPr>
                <w:rFonts w:ascii="Arial" w:hAnsi="Arial" w:cs="Arial"/>
                <w:szCs w:val="20"/>
              </w:rPr>
            </w:pPr>
          </w:p>
          <w:p w14:paraId="39EB9987" w14:textId="7A1A5CFB" w:rsidR="00632392" w:rsidRPr="001E482F" w:rsidRDefault="00B844A9" w:rsidP="00A94E13">
            <w:pPr>
              <w:spacing w:before="128" w:line="276" w:lineRule="auto"/>
              <w:jc w:val="both"/>
              <w:outlineLvl w:val="3"/>
              <w:rPr>
                <w:rFonts w:ascii="Arial" w:eastAsia="Arial" w:hAnsi="Arial" w:cs="Arial"/>
                <w:b/>
                <w:color w:val="000000"/>
              </w:rPr>
            </w:pPr>
            <w:r w:rsidRPr="00613D0A">
              <w:rPr>
                <w:rFonts w:ascii="Arial" w:hAnsi="Arial" w:cs="Arial"/>
                <w:b/>
              </w:rPr>
              <w:t>JN00</w:t>
            </w:r>
            <w:r w:rsidR="00A94E13">
              <w:rPr>
                <w:rFonts w:ascii="Arial" w:hAnsi="Arial" w:cs="Arial"/>
                <w:b/>
              </w:rPr>
              <w:t>9281/2024</w:t>
            </w:r>
          </w:p>
        </w:tc>
      </w:tr>
    </w:tbl>
    <w:p w14:paraId="6F437E7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B57C386" w14:textId="69AC3248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</w:t>
      </w:r>
    </w:p>
    <w:p w14:paraId="40F49DF5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1D76D0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107E9424" w14:textId="0A18E4F4" w:rsidR="002C7070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p w14:paraId="78142826" w14:textId="77777777" w:rsidR="00A94E13" w:rsidRPr="001E482F" w:rsidRDefault="00A94E1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6627AB" w:rsidRPr="006627AB" w14:paraId="46878C21" w14:textId="77777777" w:rsidTr="00F13610">
        <w:trPr>
          <w:trHeight w:val="835"/>
        </w:trPr>
        <w:tc>
          <w:tcPr>
            <w:tcW w:w="9287" w:type="dxa"/>
          </w:tcPr>
          <w:p w14:paraId="45B69D29" w14:textId="77777777" w:rsidR="00E52EE9" w:rsidRPr="00E52EE9" w:rsidRDefault="00581AC9" w:rsidP="00A94E13">
            <w:pPr>
              <w:pStyle w:val="Odstavekseznama"/>
              <w:keepNext/>
              <w:numPr>
                <w:ilvl w:val="0"/>
                <w:numId w:val="19"/>
              </w:numPr>
              <w:spacing w:before="120"/>
              <w:jc w:val="both"/>
              <w:outlineLvl w:val="0"/>
              <w:rPr>
                <w:rFonts w:ascii="Arial" w:eastAsia="Arial" w:hAnsi="Arial" w:cs="Arial"/>
                <w:i/>
              </w:rPr>
            </w:pPr>
            <w:bookmarkStart w:id="0" w:name="_Hlk157153834"/>
            <w:r w:rsidRPr="00A21B79">
              <w:rPr>
                <w:rFonts w:ascii="Arial" w:hAnsi="Arial" w:cs="Arial"/>
                <w:u w:val="single"/>
              </w:rPr>
              <w:t>Navodil</w:t>
            </w:r>
            <w:r w:rsidR="00E52EE9">
              <w:rPr>
                <w:rFonts w:ascii="Arial" w:hAnsi="Arial" w:cs="Arial"/>
                <w:u w:val="single"/>
              </w:rPr>
              <w:t>a</w:t>
            </w:r>
            <w:r w:rsidRPr="00A21B79">
              <w:rPr>
                <w:rFonts w:ascii="Arial" w:hAnsi="Arial" w:cs="Arial"/>
                <w:u w:val="single"/>
              </w:rPr>
              <w:t xml:space="preserve"> za pripravo ponudbe</w:t>
            </w:r>
            <w:r w:rsidRPr="00A21B79">
              <w:rPr>
                <w:rFonts w:ascii="Arial" w:hAnsi="Arial" w:cs="Arial"/>
              </w:rPr>
              <w:t xml:space="preserve"> se</w:t>
            </w:r>
            <w:r w:rsidR="00A94E13">
              <w:rPr>
                <w:rFonts w:ascii="Arial" w:hAnsi="Arial" w:cs="Arial"/>
              </w:rPr>
              <w:t xml:space="preserve"> spremeni</w:t>
            </w:r>
            <w:r w:rsidR="00E52EE9">
              <w:rPr>
                <w:rFonts w:ascii="Arial" w:hAnsi="Arial" w:cs="Arial"/>
              </w:rPr>
              <w:t>jo v naslednjih delih:</w:t>
            </w:r>
          </w:p>
          <w:p w14:paraId="18B103F9" w14:textId="77777777" w:rsidR="00DB6543" w:rsidRPr="00DB6543" w:rsidRDefault="00DB6543" w:rsidP="00DB6543">
            <w:pPr>
              <w:pStyle w:val="Odstavekseznama"/>
              <w:keepNext/>
              <w:spacing w:before="120"/>
              <w:jc w:val="both"/>
              <w:outlineLvl w:val="0"/>
              <w:rPr>
                <w:rFonts w:ascii="Arial" w:eastAsia="Arial" w:hAnsi="Arial" w:cs="Arial"/>
                <w:i/>
              </w:rPr>
            </w:pPr>
          </w:p>
          <w:p w14:paraId="6A87C971" w14:textId="0D0C0A4A" w:rsidR="00E52EE9" w:rsidRDefault="00E52EE9" w:rsidP="00AE4825">
            <w:pPr>
              <w:pStyle w:val="Odstavekseznama"/>
              <w:keepNext/>
              <w:numPr>
                <w:ilvl w:val="0"/>
                <w:numId w:val="21"/>
              </w:numPr>
              <w:spacing w:before="120"/>
              <w:jc w:val="both"/>
              <w:outlineLvl w:val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Črta se četrta alineja drugega odstavka točke 2.7.1.</w:t>
            </w:r>
          </w:p>
          <w:p w14:paraId="0F663A31" w14:textId="77777777" w:rsidR="00E52EE9" w:rsidRPr="00E52EE9" w:rsidRDefault="00E52EE9" w:rsidP="00DB6543">
            <w:pPr>
              <w:pStyle w:val="Odstavekseznama"/>
              <w:keepNext/>
              <w:spacing w:before="120"/>
              <w:jc w:val="both"/>
              <w:outlineLvl w:val="0"/>
              <w:rPr>
                <w:rFonts w:ascii="Arial" w:eastAsia="Arial" w:hAnsi="Arial" w:cs="Arial"/>
              </w:rPr>
            </w:pPr>
          </w:p>
          <w:p w14:paraId="36E9C5BB" w14:textId="40CF30D6" w:rsidR="00E52EE9" w:rsidRPr="00E52EE9" w:rsidRDefault="00E52EE9" w:rsidP="00AE4825">
            <w:pPr>
              <w:pStyle w:val="Odstavekseznama"/>
              <w:keepNext/>
              <w:numPr>
                <w:ilvl w:val="0"/>
                <w:numId w:val="21"/>
              </w:numPr>
              <w:spacing w:before="120"/>
              <w:jc w:val="both"/>
              <w:outlineLvl w:val="0"/>
              <w:rPr>
                <w:rFonts w:ascii="Arial" w:eastAsia="Arial" w:hAnsi="Arial" w:cs="Arial"/>
              </w:rPr>
            </w:pPr>
            <w:r w:rsidRPr="00E52EE9">
              <w:rPr>
                <w:rFonts w:ascii="Arial" w:eastAsia="Arial" w:hAnsi="Arial" w:cs="Arial"/>
              </w:rPr>
              <w:t>Črta se točka 2.9.</w:t>
            </w:r>
          </w:p>
          <w:p w14:paraId="2907AC79" w14:textId="41535653" w:rsidR="00DB6543" w:rsidRDefault="00DB6543" w:rsidP="00DB6543">
            <w:pPr>
              <w:pStyle w:val="Odstavekseznama"/>
              <w:keepNext/>
              <w:spacing w:before="120"/>
              <w:jc w:val="both"/>
              <w:outlineLvl w:val="0"/>
              <w:rPr>
                <w:rFonts w:ascii="Arial" w:eastAsia="Arial" w:hAnsi="Arial" w:cs="Arial"/>
              </w:rPr>
            </w:pPr>
          </w:p>
          <w:p w14:paraId="35237B41" w14:textId="51F4AF5A" w:rsidR="00E52EE9" w:rsidRPr="00E52EE9" w:rsidRDefault="00E52EE9" w:rsidP="00E52EE9">
            <w:pPr>
              <w:pStyle w:val="Odstavekseznama"/>
              <w:keepNext/>
              <w:numPr>
                <w:ilvl w:val="0"/>
                <w:numId w:val="19"/>
              </w:numPr>
              <w:spacing w:before="120"/>
              <w:jc w:val="both"/>
              <w:outlineLvl w:val="0"/>
              <w:rPr>
                <w:rFonts w:ascii="Arial" w:eastAsia="Arial" w:hAnsi="Arial" w:cs="Arial"/>
              </w:rPr>
            </w:pPr>
            <w:r w:rsidRPr="00E52EE9">
              <w:rPr>
                <w:rFonts w:ascii="Arial" w:eastAsia="Arial" w:hAnsi="Arial" w:cs="Arial"/>
                <w:u w:val="single"/>
              </w:rPr>
              <w:t>Vzorec finančnega zavarovanja za resnost ponudbe</w:t>
            </w:r>
            <w:r>
              <w:rPr>
                <w:rFonts w:ascii="Arial" w:eastAsia="Arial" w:hAnsi="Arial" w:cs="Arial"/>
              </w:rPr>
              <w:t xml:space="preserve"> se spremeni v delu, ki se nanaša na razloge za unovčenje, in sicer se črta točka 4. Naročnik objavlja čistopis vzorca finančnega zavarovanja za resnost ponudbe.</w:t>
            </w:r>
          </w:p>
          <w:p w14:paraId="7BE087E3" w14:textId="6FCA1117" w:rsidR="00E52EE9" w:rsidRDefault="00E52EE9" w:rsidP="00DB6543">
            <w:pPr>
              <w:pStyle w:val="Odstavekseznama"/>
              <w:keepNext/>
              <w:spacing w:before="120"/>
              <w:jc w:val="both"/>
              <w:outlineLvl w:val="0"/>
              <w:rPr>
                <w:rFonts w:ascii="Arial" w:eastAsia="Arial" w:hAnsi="Arial" w:cs="Arial"/>
              </w:rPr>
            </w:pPr>
          </w:p>
          <w:bookmarkEnd w:id="0"/>
          <w:p w14:paraId="321E8F7F" w14:textId="77777777" w:rsidR="00E52EE9" w:rsidRDefault="00DB6543" w:rsidP="005752DF">
            <w:pPr>
              <w:pStyle w:val="Odstavekseznama"/>
              <w:keepNext/>
              <w:numPr>
                <w:ilvl w:val="0"/>
                <w:numId w:val="19"/>
              </w:numPr>
              <w:spacing w:before="120"/>
              <w:jc w:val="both"/>
              <w:outlineLvl w:val="0"/>
              <w:rPr>
                <w:rFonts w:ascii="Arial" w:eastAsia="Arial" w:hAnsi="Arial" w:cs="Arial"/>
              </w:rPr>
            </w:pPr>
            <w:r w:rsidRPr="0064353C">
              <w:rPr>
                <w:rFonts w:ascii="Arial" w:eastAsia="Arial" w:hAnsi="Arial" w:cs="Arial"/>
              </w:rPr>
              <w:t xml:space="preserve">Spremeni se </w:t>
            </w:r>
            <w:r w:rsidR="00E52EE9">
              <w:rPr>
                <w:rFonts w:ascii="Arial" w:eastAsia="Arial" w:hAnsi="Arial" w:cs="Arial"/>
              </w:rPr>
              <w:t xml:space="preserve">14. alineja prvega odstavka 8. člena </w:t>
            </w:r>
            <w:r w:rsidR="00E52EE9" w:rsidRPr="00000B16">
              <w:rPr>
                <w:rFonts w:ascii="Arial" w:eastAsia="Arial" w:hAnsi="Arial" w:cs="Arial"/>
                <w:u w:val="single"/>
              </w:rPr>
              <w:t>vzorca pogodbe</w:t>
            </w:r>
            <w:r w:rsidR="00E52EE9">
              <w:rPr>
                <w:rFonts w:ascii="Arial" w:eastAsia="Arial" w:hAnsi="Arial" w:cs="Arial"/>
              </w:rPr>
              <w:t xml:space="preserve"> tako, da se odslej glasi:</w:t>
            </w:r>
          </w:p>
          <w:p w14:paraId="5973B894" w14:textId="77777777" w:rsidR="00E52EE9" w:rsidRPr="00E52EE9" w:rsidRDefault="00E52EE9" w:rsidP="00E52EE9">
            <w:pPr>
              <w:pStyle w:val="Odstavekseznama"/>
              <w:rPr>
                <w:rFonts w:ascii="Arial" w:eastAsia="Arial" w:hAnsi="Arial" w:cs="Arial"/>
              </w:rPr>
            </w:pPr>
          </w:p>
          <w:p w14:paraId="59C9DC2E" w14:textId="77777777" w:rsidR="00DB6543" w:rsidRDefault="00FC2860" w:rsidP="00AE4825">
            <w:pPr>
              <w:pStyle w:val="Odstavekseznama"/>
              <w:keepNext/>
              <w:numPr>
                <w:ilvl w:val="0"/>
                <w:numId w:val="20"/>
              </w:numPr>
              <w:spacing w:before="120"/>
              <w:jc w:val="both"/>
              <w:outlineLvl w:val="0"/>
              <w:rPr>
                <w:rFonts w:ascii="Arial" w:eastAsia="Arial" w:hAnsi="Arial" w:cs="Arial"/>
                <w:i/>
              </w:rPr>
            </w:pPr>
            <w:r>
              <w:rPr>
                <w:rFonts w:ascii="Arial" w:hAnsi="Arial" w:cs="Arial"/>
              </w:rPr>
              <w:t>»</w:t>
            </w:r>
            <w:r w:rsidR="00E52EE9" w:rsidRPr="00FC2860">
              <w:rPr>
                <w:rFonts w:ascii="Arial" w:hAnsi="Arial" w:cs="Arial"/>
              </w:rPr>
              <w:t xml:space="preserve">(če gre za tuj gospodarski subjekt) zagotovil, da bo v Republiki Sloveniji identificiran za DDV, </w:t>
            </w:r>
            <w:r w:rsidRPr="00FC2860">
              <w:rPr>
                <w:rFonts w:ascii="Arial" w:hAnsi="Arial" w:cs="Arial"/>
              </w:rPr>
              <w:t xml:space="preserve">če </w:t>
            </w:r>
            <w:r w:rsidR="00AE4825">
              <w:rPr>
                <w:rFonts w:ascii="Arial" w:hAnsi="Arial" w:cs="Arial"/>
              </w:rPr>
              <w:t>tako</w:t>
            </w:r>
            <w:r>
              <w:rPr>
                <w:rFonts w:ascii="Arial" w:hAnsi="Arial" w:cs="Arial"/>
              </w:rPr>
              <w:t xml:space="preserve"> zahteva </w:t>
            </w:r>
            <w:r w:rsidR="00AE4825">
              <w:rPr>
                <w:rFonts w:ascii="Arial" w:hAnsi="Arial" w:cs="Arial"/>
              </w:rPr>
              <w:t>slovenska zakonodaja</w:t>
            </w:r>
            <w:r w:rsidRPr="00FC286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«</w:t>
            </w:r>
            <w:r w:rsidR="00E52EE9" w:rsidRPr="00DB6543">
              <w:rPr>
                <w:rFonts w:ascii="Arial" w:eastAsia="Arial" w:hAnsi="Arial" w:cs="Arial"/>
                <w:i/>
              </w:rPr>
              <w:t xml:space="preserve"> </w:t>
            </w:r>
          </w:p>
          <w:p w14:paraId="606CBC7A" w14:textId="6C88DE6D" w:rsidR="00000B16" w:rsidRPr="00DB6543" w:rsidRDefault="00000B16" w:rsidP="00000B16">
            <w:pPr>
              <w:pStyle w:val="Odstavekseznama"/>
              <w:keepNext/>
              <w:spacing w:before="120"/>
              <w:ind w:left="1080"/>
              <w:jc w:val="both"/>
              <w:outlineLvl w:val="0"/>
              <w:rPr>
                <w:rFonts w:ascii="Arial" w:eastAsia="Arial" w:hAnsi="Arial" w:cs="Arial"/>
                <w:i/>
              </w:rPr>
            </w:pPr>
          </w:p>
        </w:tc>
      </w:tr>
    </w:tbl>
    <w:p w14:paraId="5917B8D6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E1AC454" w14:textId="31120858" w:rsidR="002C7070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Spremembe so sestavni del razpisne dokumentacije in jih je </w:t>
      </w:r>
      <w:r w:rsidR="00F05543" w:rsidRPr="001E482F">
        <w:rPr>
          <w:rFonts w:ascii="Arial" w:eastAsia="Arial" w:hAnsi="Arial" w:cs="Arial"/>
          <w:color w:val="000000"/>
        </w:rPr>
        <w:t>treba</w:t>
      </w:r>
      <w:r w:rsidRPr="001E482F">
        <w:rPr>
          <w:rFonts w:ascii="Arial" w:eastAsia="Arial" w:hAnsi="Arial" w:cs="Arial"/>
          <w:color w:val="000000"/>
        </w:rPr>
        <w:t xml:space="preserve"> upoštevati pri pripravi ponudbe.</w:t>
      </w:r>
    </w:p>
    <w:p w14:paraId="1BD6D689" w14:textId="77777777" w:rsidR="00DA5E9B" w:rsidRDefault="00DA5E9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37B4E06A" w14:textId="77777777" w:rsidR="00DA5E9B" w:rsidRDefault="00DA5E9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sectPr w:rsidR="00DA5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E9FED" w14:textId="77777777" w:rsidR="00BA4E65" w:rsidRDefault="00BA4E65">
      <w:r>
        <w:separator/>
      </w:r>
    </w:p>
  </w:endnote>
  <w:endnote w:type="continuationSeparator" w:id="0">
    <w:p w14:paraId="170413CC" w14:textId="77777777" w:rsidR="00BA4E65" w:rsidRDefault="00BA4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18C8DB0E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A94E13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A94E13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6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8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CE4D4" w14:textId="77777777" w:rsidR="00BA4E65" w:rsidRDefault="00BA4E65">
      <w:r>
        <w:separator/>
      </w:r>
    </w:p>
  </w:footnote>
  <w:footnote w:type="continuationSeparator" w:id="0">
    <w:p w14:paraId="34D02E65" w14:textId="77777777" w:rsidR="00BA4E65" w:rsidRDefault="00BA4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B856E" w14:textId="6F4E2F81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  <w:p w14:paraId="39D00E10" w14:textId="2E66F0D3" w:rsidR="00DA5E9B" w:rsidRDefault="00DA5E9B" w:rsidP="00DA5E9B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6480"/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7102AF8"/>
    <w:multiLevelType w:val="hybridMultilevel"/>
    <w:tmpl w:val="42B0D496"/>
    <w:lvl w:ilvl="0" w:tplc="33A810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A3278"/>
    <w:multiLevelType w:val="hybridMultilevel"/>
    <w:tmpl w:val="422E45F4"/>
    <w:lvl w:ilvl="0" w:tplc="8ED05FD0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3C228D4"/>
    <w:multiLevelType w:val="multilevel"/>
    <w:tmpl w:val="D096B388"/>
    <w:lvl w:ilvl="0">
      <w:start w:val="1"/>
      <w:numFmt w:val="lowerLetter"/>
      <w:pStyle w:val="Otevilenseznam"/>
      <w:lvlText w:val="%1)"/>
      <w:lvlJc w:val="left"/>
      <w:pPr>
        <w:ind w:left="1429" w:hanging="360"/>
      </w:pPr>
      <w:rPr>
        <w:color w:val="auto"/>
      </w:rPr>
    </w:lvl>
    <w:lvl w:ilvl="1">
      <w:start w:val="1"/>
      <w:numFmt w:val="lowerLetter"/>
      <w:pStyle w:val="Otevilenseznam2"/>
      <w:lvlText w:val="%1.%2."/>
      <w:lvlJc w:val="left"/>
      <w:pPr>
        <w:ind w:left="2061" w:hanging="621"/>
      </w:pPr>
    </w:lvl>
    <w:lvl w:ilvl="2">
      <w:start w:val="1"/>
      <w:numFmt w:val="lowerRoman"/>
      <w:pStyle w:val="Otevilenseznam3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E3687F"/>
    <w:multiLevelType w:val="hybridMultilevel"/>
    <w:tmpl w:val="00FACE02"/>
    <w:lvl w:ilvl="0" w:tplc="00F07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31348"/>
    <w:multiLevelType w:val="hybridMultilevel"/>
    <w:tmpl w:val="4B3EDE84"/>
    <w:lvl w:ilvl="0" w:tplc="94BC56C6"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FA52F2"/>
    <w:multiLevelType w:val="hybridMultilevel"/>
    <w:tmpl w:val="EFEE11B0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85A1E"/>
    <w:multiLevelType w:val="hybridMultilevel"/>
    <w:tmpl w:val="2856D214"/>
    <w:lvl w:ilvl="0" w:tplc="C598034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C4D00"/>
    <w:multiLevelType w:val="hybridMultilevel"/>
    <w:tmpl w:val="7F8EFEBE"/>
    <w:lvl w:ilvl="0" w:tplc="B97E8C6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4E34CF"/>
    <w:multiLevelType w:val="hybridMultilevel"/>
    <w:tmpl w:val="09601DB2"/>
    <w:lvl w:ilvl="0" w:tplc="D70ECDB4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C95B81"/>
    <w:multiLevelType w:val="hybridMultilevel"/>
    <w:tmpl w:val="721621C8"/>
    <w:lvl w:ilvl="0" w:tplc="F55C631E">
      <w:start w:val="3"/>
      <w:numFmt w:val="bullet"/>
      <w:lvlText w:val="-"/>
      <w:lvlJc w:val="left"/>
      <w:pPr>
        <w:ind w:left="1287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52A67440"/>
    <w:multiLevelType w:val="hybridMultilevel"/>
    <w:tmpl w:val="3934EE9E"/>
    <w:lvl w:ilvl="0" w:tplc="DAF6A14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C509BD"/>
    <w:multiLevelType w:val="hybridMultilevel"/>
    <w:tmpl w:val="584851E8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615EA9"/>
    <w:multiLevelType w:val="hybridMultilevel"/>
    <w:tmpl w:val="22A8CA14"/>
    <w:lvl w:ilvl="0" w:tplc="ECAAC4B6">
      <w:start w:val="8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4"/>
  </w:num>
  <w:num w:numId="4">
    <w:abstractNumId w:val="17"/>
  </w:num>
  <w:num w:numId="5">
    <w:abstractNumId w:val="5"/>
  </w:num>
  <w:num w:numId="6">
    <w:abstractNumId w:val="12"/>
  </w:num>
  <w:num w:numId="7">
    <w:abstractNumId w:val="8"/>
  </w:num>
  <w:num w:numId="8">
    <w:abstractNumId w:val="1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2"/>
  </w:num>
  <w:num w:numId="13">
    <w:abstractNumId w:val="9"/>
  </w:num>
  <w:num w:numId="14">
    <w:abstractNumId w:val="15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1"/>
  </w:num>
  <w:num w:numId="19">
    <w:abstractNumId w:val="1"/>
  </w:num>
  <w:num w:numId="20">
    <w:abstractNumId w:val="10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070"/>
    <w:rsid w:val="00000B16"/>
    <w:rsid w:val="00002DC9"/>
    <w:rsid w:val="000126AF"/>
    <w:rsid w:val="000238FE"/>
    <w:rsid w:val="00027406"/>
    <w:rsid w:val="00073CDF"/>
    <w:rsid w:val="00091D7B"/>
    <w:rsid w:val="000B57D9"/>
    <w:rsid w:val="000B5CC3"/>
    <w:rsid w:val="0010133C"/>
    <w:rsid w:val="001426F1"/>
    <w:rsid w:val="001716BA"/>
    <w:rsid w:val="00193401"/>
    <w:rsid w:val="001A1AB5"/>
    <w:rsid w:val="001C18B5"/>
    <w:rsid w:val="001E482F"/>
    <w:rsid w:val="001E6660"/>
    <w:rsid w:val="00250B50"/>
    <w:rsid w:val="0027170B"/>
    <w:rsid w:val="00275ED5"/>
    <w:rsid w:val="00281B4C"/>
    <w:rsid w:val="002837F0"/>
    <w:rsid w:val="002C7070"/>
    <w:rsid w:val="002E2848"/>
    <w:rsid w:val="002E7863"/>
    <w:rsid w:val="002F5B1B"/>
    <w:rsid w:val="00300788"/>
    <w:rsid w:val="003474B5"/>
    <w:rsid w:val="00390D73"/>
    <w:rsid w:val="00396098"/>
    <w:rsid w:val="00407964"/>
    <w:rsid w:val="00415DF4"/>
    <w:rsid w:val="00434165"/>
    <w:rsid w:val="004507CE"/>
    <w:rsid w:val="00455051"/>
    <w:rsid w:val="004D7D46"/>
    <w:rsid w:val="004F001A"/>
    <w:rsid w:val="00514882"/>
    <w:rsid w:val="00537ECF"/>
    <w:rsid w:val="00552F41"/>
    <w:rsid w:val="005819B4"/>
    <w:rsid w:val="00581AC9"/>
    <w:rsid w:val="00592F9E"/>
    <w:rsid w:val="005A0CCA"/>
    <w:rsid w:val="005A5B1B"/>
    <w:rsid w:val="005A6060"/>
    <w:rsid w:val="005E2A05"/>
    <w:rsid w:val="00601445"/>
    <w:rsid w:val="00613D0A"/>
    <w:rsid w:val="00614B81"/>
    <w:rsid w:val="00617907"/>
    <w:rsid w:val="00632392"/>
    <w:rsid w:val="0064353C"/>
    <w:rsid w:val="00650A15"/>
    <w:rsid w:val="006627AB"/>
    <w:rsid w:val="00687C6F"/>
    <w:rsid w:val="006C34A8"/>
    <w:rsid w:val="007341AF"/>
    <w:rsid w:val="00735C09"/>
    <w:rsid w:val="00762A7B"/>
    <w:rsid w:val="00775AFE"/>
    <w:rsid w:val="007A529F"/>
    <w:rsid w:val="007B6D4C"/>
    <w:rsid w:val="00803B93"/>
    <w:rsid w:val="008227B5"/>
    <w:rsid w:val="008313BB"/>
    <w:rsid w:val="0084448F"/>
    <w:rsid w:val="008466C6"/>
    <w:rsid w:val="0087623C"/>
    <w:rsid w:val="00883D35"/>
    <w:rsid w:val="008B1D61"/>
    <w:rsid w:val="008B52F2"/>
    <w:rsid w:val="008D0163"/>
    <w:rsid w:val="008E6546"/>
    <w:rsid w:val="00901056"/>
    <w:rsid w:val="00905904"/>
    <w:rsid w:val="00932C93"/>
    <w:rsid w:val="00971B06"/>
    <w:rsid w:val="00984BEC"/>
    <w:rsid w:val="009A3C42"/>
    <w:rsid w:val="009A499F"/>
    <w:rsid w:val="009A4C37"/>
    <w:rsid w:val="00A13920"/>
    <w:rsid w:val="00A21B79"/>
    <w:rsid w:val="00A22609"/>
    <w:rsid w:val="00A878FF"/>
    <w:rsid w:val="00A94E13"/>
    <w:rsid w:val="00AB7E49"/>
    <w:rsid w:val="00AD278C"/>
    <w:rsid w:val="00AD435E"/>
    <w:rsid w:val="00AD4B77"/>
    <w:rsid w:val="00AD6AF5"/>
    <w:rsid w:val="00AE233E"/>
    <w:rsid w:val="00AE4825"/>
    <w:rsid w:val="00AE5082"/>
    <w:rsid w:val="00AF0FB9"/>
    <w:rsid w:val="00B16A7B"/>
    <w:rsid w:val="00B224E7"/>
    <w:rsid w:val="00B446AA"/>
    <w:rsid w:val="00B451DD"/>
    <w:rsid w:val="00B5646F"/>
    <w:rsid w:val="00B651D6"/>
    <w:rsid w:val="00B844A9"/>
    <w:rsid w:val="00BA3A02"/>
    <w:rsid w:val="00BA4E65"/>
    <w:rsid w:val="00BB44E6"/>
    <w:rsid w:val="00BC772F"/>
    <w:rsid w:val="00C02317"/>
    <w:rsid w:val="00C27C34"/>
    <w:rsid w:val="00C3484E"/>
    <w:rsid w:val="00CB4760"/>
    <w:rsid w:val="00CF7968"/>
    <w:rsid w:val="00D2148D"/>
    <w:rsid w:val="00D5479D"/>
    <w:rsid w:val="00D762E3"/>
    <w:rsid w:val="00D82C7D"/>
    <w:rsid w:val="00D83287"/>
    <w:rsid w:val="00DA5E9B"/>
    <w:rsid w:val="00DB6543"/>
    <w:rsid w:val="00DE67E7"/>
    <w:rsid w:val="00DE79F6"/>
    <w:rsid w:val="00E41524"/>
    <w:rsid w:val="00E52EE9"/>
    <w:rsid w:val="00E804C4"/>
    <w:rsid w:val="00E83525"/>
    <w:rsid w:val="00EA4F27"/>
    <w:rsid w:val="00EB721A"/>
    <w:rsid w:val="00EC54E2"/>
    <w:rsid w:val="00F05543"/>
    <w:rsid w:val="00F13610"/>
    <w:rsid w:val="00F23A87"/>
    <w:rsid w:val="00F91DB8"/>
    <w:rsid w:val="00FA50BA"/>
    <w:rsid w:val="00FC2860"/>
    <w:rsid w:val="00FD3EE0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uiPriority w:val="99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Otevilenseznam">
    <w:name w:val="List Number"/>
    <w:basedOn w:val="Navaden"/>
    <w:uiPriority w:val="99"/>
    <w:semiHidden/>
    <w:unhideWhenUsed/>
    <w:qFormat/>
    <w:rsid w:val="008B52F2"/>
    <w:pPr>
      <w:numPr>
        <w:numId w:val="9"/>
      </w:numPr>
      <w:contextualSpacing/>
      <w:jc w:val="both"/>
    </w:pPr>
    <w:rPr>
      <w:i/>
      <w:spacing w:val="-5"/>
      <w:sz w:val="24"/>
    </w:rPr>
  </w:style>
  <w:style w:type="paragraph" w:styleId="Otevilenseznam2">
    <w:name w:val="List Number 2"/>
    <w:basedOn w:val="Navaden"/>
    <w:uiPriority w:val="99"/>
    <w:semiHidden/>
    <w:unhideWhenUsed/>
    <w:rsid w:val="008B52F2"/>
    <w:pPr>
      <w:numPr>
        <w:ilvl w:val="1"/>
        <w:numId w:val="9"/>
      </w:numPr>
      <w:tabs>
        <w:tab w:val="left" w:pos="1531"/>
      </w:tabs>
      <w:contextualSpacing/>
    </w:pPr>
    <w:rPr>
      <w:i/>
      <w:spacing w:val="-5"/>
      <w:sz w:val="24"/>
    </w:rPr>
  </w:style>
  <w:style w:type="paragraph" w:styleId="Otevilenseznam3">
    <w:name w:val="List Number 3"/>
    <w:basedOn w:val="Navaden"/>
    <w:uiPriority w:val="99"/>
    <w:semiHidden/>
    <w:unhideWhenUsed/>
    <w:rsid w:val="008B52F2"/>
    <w:pPr>
      <w:numPr>
        <w:ilvl w:val="2"/>
        <w:numId w:val="9"/>
      </w:numPr>
      <w:contextualSpacing/>
    </w:pPr>
    <w:rPr>
      <w:rFonts w:ascii="Arial" w:hAnsi="Arial"/>
      <w:spacing w:val="-5"/>
    </w:rPr>
  </w:style>
  <w:style w:type="character" w:customStyle="1" w:styleId="fontstyle01">
    <w:name w:val="fontstyle01"/>
    <w:basedOn w:val="Privzetapisavaodstavka"/>
    <w:rsid w:val="00281B4C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Privzetapisavaodstavka"/>
    <w:rsid w:val="00281B4C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Privzetapisavaodstavka"/>
    <w:rsid w:val="00281B4C"/>
    <w:rPr>
      <w:rFonts w:ascii="Italic" w:hAnsi="Italic" w:cs="Italic" w:hint="default"/>
      <w:b w:val="0"/>
      <w:bCs w:val="0"/>
      <w:i/>
      <w:iCs/>
      <w:color w:val="000000"/>
      <w:sz w:val="24"/>
      <w:szCs w:val="24"/>
    </w:rPr>
  </w:style>
  <w:style w:type="paragraph" w:styleId="Konnaopomba-besedilo">
    <w:name w:val="endnote text"/>
    <w:basedOn w:val="Navaden"/>
    <w:link w:val="Konnaopomba-besediloZnak"/>
    <w:semiHidden/>
    <w:unhideWhenUsed/>
    <w:rsid w:val="00B844A9"/>
    <w:rPr>
      <w:rFonts w:ascii="SL Dutch" w:eastAsiaTheme="minorHAnsi" w:hAnsi="SL Dutch"/>
      <w:szCs w:val="24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B844A9"/>
    <w:rPr>
      <w:rFonts w:ascii="SL Dutch" w:eastAsiaTheme="minorHAnsi" w:hAnsi="SL Dutch"/>
      <w:szCs w:val="24"/>
    </w:rPr>
  </w:style>
  <w:style w:type="paragraph" w:styleId="Telobesedila2">
    <w:name w:val="Body Text 2"/>
    <w:basedOn w:val="Navaden"/>
    <w:link w:val="Telobesedila2Znak"/>
    <w:rsid w:val="00650A15"/>
    <w:pPr>
      <w:jc w:val="both"/>
    </w:pPr>
    <w:rPr>
      <w:b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650A15"/>
    <w:rPr>
      <w:b/>
      <w:sz w:val="24"/>
      <w:szCs w:val="24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650A15"/>
  </w:style>
  <w:style w:type="paragraph" w:styleId="Glava">
    <w:name w:val="header"/>
    <w:aliases w:val="Header-PR,E-PVO-glava+1,E-PVO-glava"/>
    <w:basedOn w:val="Navaden"/>
    <w:link w:val="GlavaZnak"/>
    <w:rsid w:val="00DA5E9B"/>
    <w:pPr>
      <w:tabs>
        <w:tab w:val="center" w:pos="4536"/>
        <w:tab w:val="right" w:pos="9072"/>
      </w:tabs>
      <w:jc w:val="both"/>
    </w:pPr>
    <w:rPr>
      <w:sz w:val="24"/>
      <w:szCs w:val="24"/>
    </w:rPr>
  </w:style>
  <w:style w:type="character" w:customStyle="1" w:styleId="GlavaZnak">
    <w:name w:val="Glava Znak"/>
    <w:aliases w:val="Header-PR Znak,E-PVO-glava+1 Znak,E-PVO-glava Znak"/>
    <w:basedOn w:val="Privzetapisavaodstavka"/>
    <w:link w:val="Glava"/>
    <w:rsid w:val="00DA5E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897C50-CC29-45B0-8C9C-90D40B4ED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Sabina Brodt</cp:lastModifiedBy>
  <cp:revision>7</cp:revision>
  <dcterms:created xsi:type="dcterms:W3CDTF">2025-03-14T09:57:00Z</dcterms:created>
  <dcterms:modified xsi:type="dcterms:W3CDTF">2025-03-18T12:41:00Z</dcterms:modified>
</cp:coreProperties>
</file>